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2B" w:rsidRPr="00D1313C" w:rsidRDefault="0042312B" w:rsidP="0042312B">
      <w:pPr>
        <w:rPr>
          <w:b/>
          <w:sz w:val="32"/>
          <w:szCs w:val="32"/>
        </w:rPr>
      </w:pPr>
      <w:r w:rsidRPr="00D1313C">
        <w:rPr>
          <w:b/>
          <w:sz w:val="32"/>
          <w:szCs w:val="32"/>
        </w:rPr>
        <w:t>Czy popierasz lokalizację montażu masztu flagowego przed budynkiem Ochotniczej Straży Pożarnej w Małym Płocku.</w:t>
      </w:r>
    </w:p>
    <w:p w:rsidR="0042312B" w:rsidRPr="00D1313C" w:rsidRDefault="0042312B" w:rsidP="0042312B">
      <w:pPr>
        <w:rPr>
          <w:b/>
          <w:sz w:val="32"/>
          <w:szCs w:val="32"/>
        </w:rPr>
      </w:pPr>
      <w:r w:rsidRPr="00D1313C">
        <w:rPr>
          <w:b/>
          <w:sz w:val="32"/>
          <w:szCs w:val="32"/>
        </w:rPr>
        <w:sym w:font="Symbol" w:char="F07F"/>
      </w:r>
      <w:r w:rsidRPr="00D1313C">
        <w:rPr>
          <w:b/>
          <w:sz w:val="32"/>
          <w:szCs w:val="32"/>
        </w:rPr>
        <w:t xml:space="preserve"> TAK</w:t>
      </w:r>
    </w:p>
    <w:p w:rsidR="0042312B" w:rsidRPr="00D1313C" w:rsidRDefault="0042312B" w:rsidP="0042312B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1313C">
        <w:rPr>
          <w:b/>
          <w:sz w:val="32"/>
          <w:szCs w:val="32"/>
        </w:rPr>
        <w:sym w:font="Symbol" w:char="F07F"/>
      </w:r>
      <w:r w:rsidRPr="00D1313C">
        <w:rPr>
          <w:b/>
          <w:sz w:val="32"/>
          <w:szCs w:val="32"/>
        </w:rPr>
        <w:t xml:space="preserve"> NIE</w:t>
      </w:r>
    </w:p>
    <w:p w:rsidR="0042312B" w:rsidRDefault="0042312B" w:rsidP="0042312B">
      <w:pPr>
        <w:pStyle w:val="NormalnyWeb"/>
      </w:pPr>
    </w:p>
    <w:p w:rsidR="0042312B" w:rsidRDefault="0042312B" w:rsidP="0042312B">
      <w:pPr>
        <w:pStyle w:val="NormalnyWeb"/>
      </w:pPr>
    </w:p>
    <w:p w:rsidR="0042312B" w:rsidRDefault="0042312B" w:rsidP="0042312B">
      <w:pPr>
        <w:pStyle w:val="NormalnyWeb"/>
      </w:pPr>
    </w:p>
    <w:p w:rsidR="0042312B" w:rsidRDefault="0042312B" w:rsidP="0042312B">
      <w:pPr>
        <w:pStyle w:val="NormalnyWeb"/>
      </w:pPr>
    </w:p>
    <w:p w:rsidR="0042312B" w:rsidRDefault="0042312B" w:rsidP="0042312B">
      <w:pPr>
        <w:pStyle w:val="NormalnyWeb"/>
      </w:pPr>
    </w:p>
    <w:p w:rsidR="0042312B" w:rsidRDefault="0042312B" w:rsidP="0042312B">
      <w:pPr>
        <w:pStyle w:val="NormalnyWeb"/>
      </w:pPr>
    </w:p>
    <w:p w:rsidR="0042312B" w:rsidRDefault="0042312B" w:rsidP="0042312B">
      <w:pPr>
        <w:pStyle w:val="NormalnyWeb"/>
      </w:pPr>
    </w:p>
    <w:p w:rsidR="0042312B" w:rsidRDefault="0042312B" w:rsidP="0042312B">
      <w:pPr>
        <w:pStyle w:val="NormalnyWeb"/>
      </w:pPr>
    </w:p>
    <w:p w:rsidR="0042312B" w:rsidRDefault="0042312B" w:rsidP="0042312B">
      <w:pPr>
        <w:pStyle w:val="NormalnyWeb"/>
      </w:pPr>
    </w:p>
    <w:p w:rsidR="0042312B" w:rsidRDefault="0042312B" w:rsidP="0042312B">
      <w:pPr>
        <w:pStyle w:val="NormalnyWeb"/>
      </w:pPr>
    </w:p>
    <w:p w:rsidR="0042312B" w:rsidRDefault="0042312B" w:rsidP="0042312B">
      <w:pPr>
        <w:pStyle w:val="NormalnyWeb"/>
      </w:pPr>
    </w:p>
    <w:p w:rsidR="0042312B" w:rsidRDefault="0042312B" w:rsidP="0042312B">
      <w:pPr>
        <w:pStyle w:val="NormalnyWeb"/>
      </w:pPr>
    </w:p>
    <w:p w:rsidR="0042312B" w:rsidRDefault="0042312B" w:rsidP="0042312B">
      <w:pPr>
        <w:pStyle w:val="NormalnyWeb"/>
      </w:pPr>
    </w:p>
    <w:p w:rsidR="0042312B" w:rsidRDefault="0042312B" w:rsidP="0042312B">
      <w:pPr>
        <w:pStyle w:val="NormalnyWeb"/>
      </w:pPr>
    </w:p>
    <w:p w:rsidR="0042312B" w:rsidRDefault="0042312B" w:rsidP="0042312B">
      <w:pPr>
        <w:pStyle w:val="NormalnyWeb"/>
      </w:pPr>
    </w:p>
    <w:p w:rsidR="0042312B" w:rsidRDefault="0042312B" w:rsidP="0042312B">
      <w:pPr>
        <w:pStyle w:val="NormalnyWeb"/>
      </w:pPr>
    </w:p>
    <w:p w:rsidR="0042312B" w:rsidRDefault="0042312B" w:rsidP="0042312B">
      <w:pPr>
        <w:pStyle w:val="NormalnyWeb"/>
      </w:pPr>
    </w:p>
    <w:p w:rsidR="0042312B" w:rsidRDefault="0042312B" w:rsidP="0042312B">
      <w:pPr>
        <w:pStyle w:val="NormalnyWeb"/>
      </w:pPr>
      <w:r>
        <w:t>Realizatorem projektu jest Kancelaria prezesa Rady Ministrów oraz Ministerstwo Cyfryzacji pod honorowym patronatem premiera Mateusza Morawieckiego. Przedsięwzięcie ma na celu połączenie Polaków pod flagą państwową i godne uczczenie pamięci o bohaterach Bitwy Warszawskiej w 1920 roku.</w:t>
      </w:r>
    </w:p>
    <w:p w:rsidR="00F1583C" w:rsidRDefault="00F1583C">
      <w:bookmarkStart w:id="0" w:name="_GoBack"/>
      <w:bookmarkEnd w:id="0"/>
    </w:p>
    <w:sectPr w:rsidR="00F1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2B"/>
    <w:rsid w:val="0042312B"/>
    <w:rsid w:val="00F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E821-277A-49A0-B5FE-D0BF83E3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2022-04-21T11:15:00Z</dcterms:created>
  <dcterms:modified xsi:type="dcterms:W3CDTF">2022-04-21T11:16:00Z</dcterms:modified>
</cp:coreProperties>
</file>